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7B5361" w14:textId="7E4C66EC" w:rsidR="004236FC" w:rsidRPr="006B6CD2" w:rsidRDefault="004236FC" w:rsidP="004236FC">
      <w:pPr>
        <w:spacing w:line="480" w:lineRule="auto"/>
        <w:rPr>
          <w:rFonts w:ascii="Times New Roman" w:hAnsi="Times New Roman" w:cs="Times New Roman"/>
        </w:rPr>
      </w:pPr>
      <w:r w:rsidRPr="006B6CD2">
        <w:rPr>
          <w:rFonts w:ascii="Times New Roman" w:hAnsi="Times New Roman" w:cs="Times New Roman"/>
        </w:rPr>
        <w:t xml:space="preserve">Patrick Crehan </w:t>
      </w:r>
    </w:p>
    <w:p w14:paraId="480F8902" w14:textId="251034EB" w:rsidR="004236FC" w:rsidRPr="006B6CD2" w:rsidRDefault="004236FC" w:rsidP="004236FC">
      <w:pPr>
        <w:spacing w:line="480" w:lineRule="auto"/>
        <w:rPr>
          <w:rFonts w:ascii="Times New Roman" w:eastAsia="Times New Roman" w:hAnsi="Times New Roman" w:cs="Times New Roman"/>
        </w:rPr>
      </w:pPr>
      <w:r w:rsidRPr="004236FC">
        <w:rPr>
          <w:rFonts w:ascii="Times New Roman" w:eastAsia="Times New Roman" w:hAnsi="Times New Roman" w:cs="Times New Roman"/>
          <w:color w:val="333333"/>
          <w:shd w:val="clear" w:color="auto" w:fill="FFFFFF"/>
        </w:rPr>
        <w:t>Brian Bailie, Ph.D.   </w:t>
      </w:r>
    </w:p>
    <w:p w14:paraId="79CAF2CF" w14:textId="1AB865BA" w:rsidR="004236FC" w:rsidRPr="006B6CD2" w:rsidRDefault="004236FC" w:rsidP="004236FC">
      <w:pPr>
        <w:spacing w:line="480" w:lineRule="auto"/>
        <w:rPr>
          <w:rFonts w:ascii="Times New Roman" w:eastAsia="Times New Roman" w:hAnsi="Times New Roman" w:cs="Times New Roman"/>
        </w:rPr>
      </w:pPr>
      <w:r w:rsidRPr="006B6CD2">
        <w:rPr>
          <w:rFonts w:ascii="Times New Roman" w:eastAsia="Times New Roman" w:hAnsi="Times New Roman" w:cs="Times New Roman"/>
        </w:rPr>
        <w:t>English 2089</w:t>
      </w:r>
    </w:p>
    <w:p w14:paraId="056E53E0" w14:textId="209ED356" w:rsidR="004236FC" w:rsidRPr="006B6CD2" w:rsidRDefault="004236FC" w:rsidP="004236FC">
      <w:pPr>
        <w:spacing w:line="480" w:lineRule="auto"/>
        <w:rPr>
          <w:rFonts w:ascii="Times New Roman" w:eastAsia="Times New Roman" w:hAnsi="Times New Roman" w:cs="Times New Roman"/>
        </w:rPr>
      </w:pPr>
      <w:r w:rsidRPr="006B6CD2">
        <w:rPr>
          <w:rFonts w:ascii="Times New Roman" w:eastAsia="Times New Roman" w:hAnsi="Times New Roman" w:cs="Times New Roman"/>
        </w:rPr>
        <w:t>11 April 2020</w:t>
      </w:r>
    </w:p>
    <w:p w14:paraId="2953F9C3" w14:textId="6EE226C5" w:rsidR="0050171A" w:rsidRDefault="0050171A" w:rsidP="0050171A">
      <w:pPr>
        <w:jc w:val="center"/>
        <w:rPr>
          <w:rFonts w:ascii="Times New Roman" w:eastAsia="Times New Roman" w:hAnsi="Times New Roman" w:cs="Times New Roman"/>
        </w:rPr>
      </w:pPr>
      <w:r>
        <w:rPr>
          <w:rFonts w:ascii="Times New Roman" w:eastAsia="Times New Roman" w:hAnsi="Times New Roman" w:cs="Times New Roman"/>
        </w:rPr>
        <w:t xml:space="preserve">The Emotional Appeal: </w:t>
      </w:r>
    </w:p>
    <w:p w14:paraId="74F653D7" w14:textId="7625B971" w:rsidR="0050171A" w:rsidRDefault="0050171A" w:rsidP="0050171A">
      <w:pPr>
        <w:jc w:val="center"/>
        <w:rPr>
          <w:rFonts w:ascii="Times New Roman" w:eastAsia="Times New Roman" w:hAnsi="Times New Roman" w:cs="Times New Roman"/>
        </w:rPr>
      </w:pPr>
      <w:r>
        <w:rPr>
          <w:rFonts w:ascii="Times New Roman" w:eastAsia="Times New Roman" w:hAnsi="Times New Roman" w:cs="Times New Roman"/>
        </w:rPr>
        <w:t xml:space="preserve">W.E.B. Du Bois and Strivings of the Negro People </w:t>
      </w:r>
    </w:p>
    <w:p w14:paraId="756CB37E" w14:textId="77777777" w:rsidR="0050171A" w:rsidRPr="006B6CD2" w:rsidRDefault="0050171A" w:rsidP="0050171A">
      <w:pPr>
        <w:jc w:val="center"/>
        <w:rPr>
          <w:rFonts w:ascii="Times New Roman" w:eastAsia="Times New Roman" w:hAnsi="Times New Roman" w:cs="Times New Roman"/>
        </w:rPr>
      </w:pPr>
    </w:p>
    <w:p w14:paraId="3EF6431A" w14:textId="4BC5C1BA" w:rsidR="004236FC" w:rsidRPr="006B6CD2" w:rsidRDefault="004236FC" w:rsidP="004236FC">
      <w:pPr>
        <w:autoSpaceDE w:val="0"/>
        <w:autoSpaceDN w:val="0"/>
        <w:adjustRightInd w:val="0"/>
        <w:spacing w:line="480" w:lineRule="auto"/>
        <w:ind w:firstLine="720"/>
        <w:rPr>
          <w:rFonts w:ascii="Times New Roman" w:hAnsi="Times New Roman" w:cs="Times New Roman"/>
        </w:rPr>
      </w:pPr>
      <w:r w:rsidRPr="006B6CD2">
        <w:rPr>
          <w:rFonts w:ascii="Times New Roman" w:hAnsi="Times New Roman" w:cs="Times New Roman"/>
        </w:rPr>
        <w:t>A year subsequent to the infamous Plessy v. Ferguson Supreme Court case, W.E.B. Du Bois</w:t>
      </w:r>
      <w:r w:rsidR="008D17BB" w:rsidRPr="006B6CD2">
        <w:rPr>
          <w:rFonts w:ascii="Times New Roman" w:hAnsi="Times New Roman" w:cs="Times New Roman"/>
        </w:rPr>
        <w:t>’s essay, “Strivings of the Negro People”</w:t>
      </w:r>
      <w:r w:rsidRPr="006B6CD2">
        <w:rPr>
          <w:rFonts w:ascii="Times New Roman" w:hAnsi="Times New Roman" w:cs="Times New Roman"/>
        </w:rPr>
        <w:t xml:space="preserve"> had articulated his own personal recollections of the inferiority he had felt growing up as an African American in </w:t>
      </w:r>
      <w:r w:rsidR="005747FF" w:rsidRPr="006B6CD2">
        <w:rPr>
          <w:rFonts w:ascii="Times New Roman" w:hAnsi="Times New Roman" w:cs="Times New Roman"/>
        </w:rPr>
        <w:t>the United States</w:t>
      </w:r>
      <w:r w:rsidRPr="006B6CD2">
        <w:rPr>
          <w:rFonts w:ascii="Times New Roman" w:hAnsi="Times New Roman" w:cs="Times New Roman"/>
        </w:rPr>
        <w:t>. Mixed with emotion and assertiveness, Du Bois’s</w:t>
      </w:r>
      <w:r w:rsidR="005747FF" w:rsidRPr="006B6CD2">
        <w:rPr>
          <w:rFonts w:ascii="Times New Roman" w:hAnsi="Times New Roman" w:cs="Times New Roman"/>
        </w:rPr>
        <w:t xml:space="preserve"> ultimate aim was to persuade white America to change their attitude toward racial separation while simultaneously helping them understand that the problem was more complex than they could comprehend</w:t>
      </w:r>
      <w:r w:rsidR="00C7456C" w:rsidRPr="006B6CD2">
        <w:rPr>
          <w:rFonts w:ascii="Times New Roman" w:hAnsi="Times New Roman" w:cs="Times New Roman"/>
        </w:rPr>
        <w:t>.</w:t>
      </w:r>
      <w:r w:rsidR="00BD069E">
        <w:rPr>
          <w:rFonts w:ascii="Times New Roman" w:hAnsi="Times New Roman" w:cs="Times New Roman"/>
        </w:rPr>
        <w:t xml:space="preserve"> The</w:t>
      </w:r>
      <w:r w:rsidR="00C7456C" w:rsidRPr="006B6CD2">
        <w:rPr>
          <w:rFonts w:ascii="Times New Roman" w:hAnsi="Times New Roman" w:cs="Times New Roman"/>
        </w:rPr>
        <w:t xml:space="preserve"> </w:t>
      </w:r>
      <w:r w:rsidRPr="006B6CD2">
        <w:rPr>
          <w:rFonts w:ascii="Times New Roman" w:hAnsi="Times New Roman" w:cs="Times New Roman"/>
        </w:rPr>
        <w:t xml:space="preserve">essay is geared toward the aftermath of the Plessy </w:t>
      </w:r>
      <w:r w:rsidR="009C4511">
        <w:rPr>
          <w:rFonts w:ascii="Times New Roman" w:hAnsi="Times New Roman" w:cs="Times New Roman"/>
        </w:rPr>
        <w:t>v</w:t>
      </w:r>
      <w:r w:rsidRPr="006B6CD2">
        <w:rPr>
          <w:rFonts w:ascii="Times New Roman" w:hAnsi="Times New Roman" w:cs="Times New Roman"/>
        </w:rPr>
        <w:t>. Ferguson case</w:t>
      </w:r>
      <w:r w:rsidR="00C7456C" w:rsidRPr="006B6CD2">
        <w:rPr>
          <w:rFonts w:ascii="Times New Roman" w:hAnsi="Times New Roman" w:cs="Times New Roman"/>
        </w:rPr>
        <w:t xml:space="preserve"> and a</w:t>
      </w:r>
      <w:r w:rsidRPr="006B6CD2">
        <w:rPr>
          <w:rFonts w:ascii="Times New Roman" w:hAnsi="Times New Roman" w:cs="Times New Roman"/>
        </w:rPr>
        <w:t xml:space="preserve">lthough it was never explicitly proclaimed by Du Bois that his essay was a response to the case itself, it still shined light on how the court’s ruling lead to more stringent laws pertaining to the separation of blacks and whites, which ultimately stamped a badge of inferiority to the black race and fed the negative idea of double-consciousness. As Jim Crow laws became stricter and prejudices were growing stronger by the day, an essay like Du Bois’s seemed to be a last cry for help, almost like an emotional plea for coalescence amongst the two races. Furthermore, </w:t>
      </w:r>
      <w:r w:rsidR="004F00BA">
        <w:rPr>
          <w:rFonts w:ascii="Times New Roman" w:hAnsi="Times New Roman" w:cs="Times New Roman"/>
        </w:rPr>
        <w:t xml:space="preserve">influential </w:t>
      </w:r>
      <w:r w:rsidRPr="006B6CD2">
        <w:rPr>
          <w:rFonts w:ascii="Times New Roman" w:hAnsi="Times New Roman" w:cs="Times New Roman"/>
        </w:rPr>
        <w:t>scientist</w:t>
      </w:r>
      <w:r w:rsidR="00156709">
        <w:rPr>
          <w:rFonts w:ascii="Times New Roman" w:hAnsi="Times New Roman" w:cs="Times New Roman"/>
        </w:rPr>
        <w:t xml:space="preserve"> and politicians </w:t>
      </w:r>
      <w:r w:rsidRPr="006B6CD2">
        <w:rPr>
          <w:rFonts w:ascii="Times New Roman" w:hAnsi="Times New Roman" w:cs="Times New Roman"/>
        </w:rPr>
        <w:t>of the 19th century (such as Samuel Morton and</w:t>
      </w:r>
      <w:r w:rsidR="00156709">
        <w:rPr>
          <w:rFonts w:ascii="Times New Roman" w:hAnsi="Times New Roman" w:cs="Times New Roman"/>
        </w:rPr>
        <w:t>/or</w:t>
      </w:r>
      <w:r w:rsidRPr="006B6CD2">
        <w:rPr>
          <w:rFonts w:ascii="Times New Roman" w:hAnsi="Times New Roman" w:cs="Times New Roman"/>
        </w:rPr>
        <w:t xml:space="preserve"> </w:t>
      </w:r>
      <w:r w:rsidR="00156709">
        <w:rPr>
          <w:rFonts w:ascii="Times New Roman" w:hAnsi="Times New Roman" w:cs="Times New Roman"/>
        </w:rPr>
        <w:t>John Morgan</w:t>
      </w:r>
      <w:r w:rsidRPr="006B6CD2">
        <w:rPr>
          <w:rFonts w:ascii="Times New Roman" w:hAnsi="Times New Roman" w:cs="Times New Roman"/>
        </w:rPr>
        <w:t>) had successfully brainwashed the minds of millions</w:t>
      </w:r>
      <w:r w:rsidR="00156709">
        <w:rPr>
          <w:rFonts w:ascii="Times New Roman" w:hAnsi="Times New Roman" w:cs="Times New Roman"/>
        </w:rPr>
        <w:t xml:space="preserve"> </w:t>
      </w:r>
      <w:r w:rsidRPr="006B6CD2">
        <w:rPr>
          <w:rFonts w:ascii="Times New Roman" w:hAnsi="Times New Roman" w:cs="Times New Roman"/>
        </w:rPr>
        <w:t>with their theories</w:t>
      </w:r>
      <w:r w:rsidR="00DA5977">
        <w:rPr>
          <w:rFonts w:ascii="Times New Roman" w:hAnsi="Times New Roman" w:cs="Times New Roman"/>
        </w:rPr>
        <w:t xml:space="preserve"> and opinions</w:t>
      </w:r>
      <w:r w:rsidRPr="006B6CD2">
        <w:rPr>
          <w:rFonts w:ascii="Times New Roman" w:hAnsi="Times New Roman" w:cs="Times New Roman"/>
        </w:rPr>
        <w:t xml:space="preserve"> of why races were inferior to one another. With that being said, it was vital for a man of Du Bois’s educated and political status to sway those who were either, convincing the world of such scientific fallacies, or those who were </w:t>
      </w:r>
      <w:r w:rsidRPr="006B6CD2">
        <w:rPr>
          <w:rFonts w:ascii="Times New Roman" w:hAnsi="Times New Roman" w:cs="Times New Roman"/>
        </w:rPr>
        <w:lastRenderedPageBreak/>
        <w:t>striving to reinforce the restrictions on Jim Crow laws in order to promote equality and dismantle the sanction of second class citizenship in the United States.</w:t>
      </w:r>
      <w:r w:rsidR="00BB1380" w:rsidRPr="006B6CD2">
        <w:rPr>
          <w:rFonts w:ascii="Times New Roman" w:hAnsi="Times New Roman" w:cs="Times New Roman"/>
        </w:rPr>
        <w:tab/>
      </w:r>
    </w:p>
    <w:p w14:paraId="6119B833" w14:textId="5A2FD5A1" w:rsidR="00FD37D5" w:rsidRDefault="00C263B0" w:rsidP="004236FC">
      <w:pPr>
        <w:autoSpaceDE w:val="0"/>
        <w:autoSpaceDN w:val="0"/>
        <w:adjustRightInd w:val="0"/>
        <w:spacing w:line="480" w:lineRule="auto"/>
        <w:ind w:firstLine="720"/>
        <w:rPr>
          <w:rFonts w:ascii="Times New Roman" w:hAnsi="Times New Roman" w:cs="Times New Roman"/>
        </w:rPr>
      </w:pPr>
      <w:r w:rsidRPr="006B6CD2">
        <w:rPr>
          <w:rFonts w:ascii="Times New Roman" w:hAnsi="Times New Roman" w:cs="Times New Roman"/>
        </w:rPr>
        <w:t xml:space="preserve">The </w:t>
      </w:r>
      <w:r w:rsidR="00707BA3" w:rsidRPr="006B6CD2">
        <w:rPr>
          <w:rFonts w:ascii="Times New Roman" w:hAnsi="Times New Roman" w:cs="Times New Roman"/>
        </w:rPr>
        <w:t xml:space="preserve">use of </w:t>
      </w:r>
      <w:r w:rsidR="00E52930">
        <w:rPr>
          <w:rFonts w:ascii="Times New Roman" w:hAnsi="Times New Roman" w:cs="Times New Roman"/>
        </w:rPr>
        <w:t>pathos and logos</w:t>
      </w:r>
      <w:r w:rsidR="00707BA3" w:rsidRPr="006B6CD2">
        <w:rPr>
          <w:rFonts w:ascii="Times New Roman" w:hAnsi="Times New Roman" w:cs="Times New Roman"/>
        </w:rPr>
        <w:t xml:space="preserve"> play a key factor when </w:t>
      </w:r>
      <w:r w:rsidR="006B6CD2">
        <w:rPr>
          <w:rFonts w:ascii="Times New Roman" w:hAnsi="Times New Roman" w:cs="Times New Roman"/>
        </w:rPr>
        <w:t>convincing Du Bois’s</w:t>
      </w:r>
      <w:r w:rsidR="00707BA3" w:rsidRPr="006B6CD2">
        <w:rPr>
          <w:rFonts w:ascii="Times New Roman" w:hAnsi="Times New Roman" w:cs="Times New Roman"/>
        </w:rPr>
        <w:t xml:space="preserve"> audience to take action</w:t>
      </w:r>
      <w:r w:rsidR="006B6CD2">
        <w:rPr>
          <w:rFonts w:ascii="Times New Roman" w:hAnsi="Times New Roman" w:cs="Times New Roman"/>
        </w:rPr>
        <w:t xml:space="preserve"> and</w:t>
      </w:r>
      <w:r w:rsidR="00707BA3" w:rsidRPr="006B6CD2">
        <w:rPr>
          <w:rFonts w:ascii="Times New Roman" w:hAnsi="Times New Roman" w:cs="Times New Roman"/>
        </w:rPr>
        <w:t xml:space="preserve"> change their attitudes toward the race issue that was misunderstood by</w:t>
      </w:r>
      <w:r w:rsidRPr="006B6CD2">
        <w:rPr>
          <w:rFonts w:ascii="Times New Roman" w:hAnsi="Times New Roman" w:cs="Times New Roman"/>
        </w:rPr>
        <w:t xml:space="preserve"> a majority of white</w:t>
      </w:r>
      <w:r w:rsidR="00707BA3" w:rsidRPr="006B6CD2">
        <w:rPr>
          <w:rFonts w:ascii="Times New Roman" w:hAnsi="Times New Roman" w:cs="Times New Roman"/>
        </w:rPr>
        <w:t xml:space="preserve"> America. Being a</w:t>
      </w:r>
      <w:r w:rsidR="00116F3B">
        <w:rPr>
          <w:rFonts w:ascii="Times New Roman" w:hAnsi="Times New Roman" w:cs="Times New Roman"/>
        </w:rPr>
        <w:t xml:space="preserve"> renowned </w:t>
      </w:r>
      <w:r w:rsidR="00707BA3" w:rsidRPr="006B6CD2">
        <w:rPr>
          <w:rFonts w:ascii="Times New Roman" w:hAnsi="Times New Roman" w:cs="Times New Roman"/>
        </w:rPr>
        <w:t>scholar, Du Bois could have easily</w:t>
      </w:r>
      <w:r w:rsidR="00A17EEA" w:rsidRPr="006B6CD2">
        <w:rPr>
          <w:rFonts w:ascii="Times New Roman" w:hAnsi="Times New Roman" w:cs="Times New Roman"/>
        </w:rPr>
        <w:t xml:space="preserve"> chosen to write a</w:t>
      </w:r>
      <w:r w:rsidR="00AA1FED">
        <w:rPr>
          <w:rFonts w:ascii="Times New Roman" w:hAnsi="Times New Roman" w:cs="Times New Roman"/>
        </w:rPr>
        <w:t>n</w:t>
      </w:r>
      <w:r w:rsidR="00A17EEA" w:rsidRPr="006B6CD2">
        <w:rPr>
          <w:rFonts w:ascii="Times New Roman" w:hAnsi="Times New Roman" w:cs="Times New Roman"/>
        </w:rPr>
        <w:t xml:space="preserve"> article that fruitlessly iterated the points of the race issue in the United States, just as many have done before him. Instead, he had chosen a more unconventional approach.</w:t>
      </w:r>
      <w:r w:rsidR="00BB438A" w:rsidRPr="006B6CD2">
        <w:rPr>
          <w:rFonts w:ascii="Times New Roman" w:hAnsi="Times New Roman" w:cs="Times New Roman"/>
        </w:rPr>
        <w:t xml:space="preserve"> This </w:t>
      </w:r>
      <w:r w:rsidR="00595DC4" w:rsidRPr="006B6CD2">
        <w:rPr>
          <w:rFonts w:ascii="Times New Roman" w:hAnsi="Times New Roman" w:cs="Times New Roman"/>
        </w:rPr>
        <w:t>distinct</w:t>
      </w:r>
      <w:r w:rsidR="00BB438A" w:rsidRPr="006B6CD2">
        <w:rPr>
          <w:rFonts w:ascii="Times New Roman" w:hAnsi="Times New Roman" w:cs="Times New Roman"/>
        </w:rPr>
        <w:t xml:space="preserve"> method of using emotio</w:t>
      </w:r>
      <w:r w:rsidR="00595DC4" w:rsidRPr="006B6CD2">
        <w:rPr>
          <w:rFonts w:ascii="Times New Roman" w:hAnsi="Times New Roman" w:cs="Times New Roman"/>
        </w:rPr>
        <w:t>n</w:t>
      </w:r>
      <w:r w:rsidR="00E52930">
        <w:rPr>
          <w:rFonts w:ascii="Times New Roman" w:hAnsi="Times New Roman" w:cs="Times New Roman"/>
        </w:rPr>
        <w:t xml:space="preserve"> and personal examples</w:t>
      </w:r>
      <w:r w:rsidR="00BB438A" w:rsidRPr="006B6CD2">
        <w:rPr>
          <w:rFonts w:ascii="Times New Roman" w:hAnsi="Times New Roman" w:cs="Times New Roman"/>
        </w:rPr>
        <w:t xml:space="preserve"> </w:t>
      </w:r>
      <w:r w:rsidR="00595DC4" w:rsidRPr="006B6CD2">
        <w:rPr>
          <w:rFonts w:ascii="Times New Roman" w:hAnsi="Times New Roman" w:cs="Times New Roman"/>
        </w:rPr>
        <w:t>in his essay aimed to stir up emotions of pity, sympathy and sorrow of an audience that w</w:t>
      </w:r>
      <w:r w:rsidR="00E52E7D" w:rsidRPr="006B6CD2">
        <w:rPr>
          <w:rFonts w:ascii="Times New Roman" w:hAnsi="Times New Roman" w:cs="Times New Roman"/>
        </w:rPr>
        <w:t>ere</w:t>
      </w:r>
      <w:r w:rsidR="00595DC4" w:rsidRPr="006B6CD2">
        <w:rPr>
          <w:rFonts w:ascii="Times New Roman" w:hAnsi="Times New Roman" w:cs="Times New Roman"/>
        </w:rPr>
        <w:t xml:space="preserve"> being influenced by</w:t>
      </w:r>
      <w:r w:rsidR="00AA1FED">
        <w:rPr>
          <w:rFonts w:ascii="Times New Roman" w:hAnsi="Times New Roman" w:cs="Times New Roman"/>
        </w:rPr>
        <w:t xml:space="preserve"> racist pseudoscientific theories at the time</w:t>
      </w:r>
      <w:r w:rsidR="00595DC4" w:rsidRPr="006B6CD2">
        <w:rPr>
          <w:rFonts w:ascii="Times New Roman" w:hAnsi="Times New Roman" w:cs="Times New Roman"/>
        </w:rPr>
        <w:t>.</w:t>
      </w:r>
      <w:r w:rsidR="008D17BB" w:rsidRPr="006B6CD2">
        <w:rPr>
          <w:rFonts w:ascii="Times New Roman" w:hAnsi="Times New Roman" w:cs="Times New Roman"/>
        </w:rPr>
        <w:t xml:space="preserve"> “How does it feel to be a problem? I answer a seldom word. And yet, being a problem is a strange experience.” (</w:t>
      </w:r>
      <w:r w:rsidR="00D01B29">
        <w:rPr>
          <w:rFonts w:ascii="Times New Roman" w:hAnsi="Times New Roman" w:cs="Times New Roman"/>
        </w:rPr>
        <w:t>Thomas</w:t>
      </w:r>
      <w:r w:rsidR="00094BBE" w:rsidRPr="006B6CD2">
        <w:rPr>
          <w:rFonts w:ascii="Times New Roman" w:hAnsi="Times New Roman" w:cs="Times New Roman"/>
        </w:rPr>
        <w:t xml:space="preserve">, </w:t>
      </w:r>
      <w:r w:rsidR="00D01B29">
        <w:rPr>
          <w:rFonts w:ascii="Times New Roman" w:hAnsi="Times New Roman" w:cs="Times New Roman"/>
        </w:rPr>
        <w:t>Pg. 140</w:t>
      </w:r>
      <w:r w:rsidR="00094BBE" w:rsidRPr="006B6CD2">
        <w:rPr>
          <w:rFonts w:ascii="Times New Roman" w:hAnsi="Times New Roman" w:cs="Times New Roman"/>
        </w:rPr>
        <w:t>). Although very subtle, this simple quote is a powerful one. It is one of many emotional quotes used in order to</w:t>
      </w:r>
      <w:r w:rsidR="008C007B" w:rsidRPr="006B6CD2">
        <w:rPr>
          <w:rFonts w:ascii="Times New Roman" w:hAnsi="Times New Roman" w:cs="Times New Roman"/>
        </w:rPr>
        <w:t>, not only</w:t>
      </w:r>
      <w:r w:rsidR="00094BBE" w:rsidRPr="006B6CD2">
        <w:rPr>
          <w:rFonts w:ascii="Times New Roman" w:hAnsi="Times New Roman" w:cs="Times New Roman"/>
        </w:rPr>
        <w:t xml:space="preserve"> </w:t>
      </w:r>
      <w:r w:rsidR="002B14FA">
        <w:rPr>
          <w:rFonts w:ascii="Times New Roman" w:hAnsi="Times New Roman" w:cs="Times New Roman"/>
        </w:rPr>
        <w:t xml:space="preserve">create </w:t>
      </w:r>
      <w:r w:rsidR="00094BBE" w:rsidRPr="006B6CD2">
        <w:rPr>
          <w:rFonts w:ascii="Times New Roman" w:hAnsi="Times New Roman" w:cs="Times New Roman"/>
        </w:rPr>
        <w:t xml:space="preserve">empathy </w:t>
      </w:r>
      <w:r w:rsidRPr="006B6CD2">
        <w:rPr>
          <w:rFonts w:ascii="Times New Roman" w:hAnsi="Times New Roman" w:cs="Times New Roman"/>
        </w:rPr>
        <w:t>for</w:t>
      </w:r>
      <w:r w:rsidR="00094BBE" w:rsidRPr="006B6CD2">
        <w:rPr>
          <w:rFonts w:ascii="Times New Roman" w:hAnsi="Times New Roman" w:cs="Times New Roman"/>
        </w:rPr>
        <w:t xml:space="preserve"> the author</w:t>
      </w:r>
      <w:r w:rsidR="008C007B" w:rsidRPr="006B6CD2">
        <w:rPr>
          <w:rFonts w:ascii="Times New Roman" w:hAnsi="Times New Roman" w:cs="Times New Roman"/>
        </w:rPr>
        <w:t>, but to resolve</w:t>
      </w:r>
      <w:r w:rsidRPr="006B6CD2">
        <w:rPr>
          <w:rFonts w:ascii="Times New Roman" w:hAnsi="Times New Roman" w:cs="Times New Roman"/>
        </w:rPr>
        <w:t xml:space="preserve"> racial</w:t>
      </w:r>
      <w:r w:rsidR="008C007B" w:rsidRPr="006B6CD2">
        <w:rPr>
          <w:rFonts w:ascii="Times New Roman" w:hAnsi="Times New Roman" w:cs="Times New Roman"/>
        </w:rPr>
        <w:t xml:space="preserve"> conflict, reinforce positive beliefs of racial equality and to move people toward commitment of banning Jim Crow laws</w:t>
      </w:r>
      <w:r w:rsidRPr="006B6CD2">
        <w:rPr>
          <w:rFonts w:ascii="Times New Roman" w:hAnsi="Times New Roman" w:cs="Times New Roman"/>
        </w:rPr>
        <w:t xml:space="preserve">. </w:t>
      </w:r>
    </w:p>
    <w:p w14:paraId="38D2E7A8" w14:textId="55002B2B" w:rsidR="00DA5977" w:rsidRDefault="00757FC2" w:rsidP="004236FC">
      <w:pPr>
        <w:autoSpaceDE w:val="0"/>
        <w:autoSpaceDN w:val="0"/>
        <w:adjustRightInd w:val="0"/>
        <w:spacing w:line="480" w:lineRule="auto"/>
        <w:ind w:firstLine="720"/>
        <w:rPr>
          <w:rFonts w:ascii="Times New Roman" w:hAnsi="Times New Roman" w:cs="Times New Roman"/>
        </w:rPr>
      </w:pPr>
      <w:r>
        <w:rPr>
          <w:rFonts w:ascii="Times New Roman" w:hAnsi="Times New Roman" w:cs="Times New Roman"/>
        </w:rPr>
        <w:t xml:space="preserve">Although emotion played a part in convincing his audience, </w:t>
      </w:r>
      <w:r w:rsidR="00A63EFF">
        <w:rPr>
          <w:rFonts w:ascii="Times New Roman" w:hAnsi="Times New Roman" w:cs="Times New Roman"/>
        </w:rPr>
        <w:t>Du Bois’s</w:t>
      </w:r>
      <w:r>
        <w:rPr>
          <w:rFonts w:ascii="Times New Roman" w:hAnsi="Times New Roman" w:cs="Times New Roman"/>
        </w:rPr>
        <w:t xml:space="preserve"> credentials as an educated black </w:t>
      </w:r>
      <w:r w:rsidR="00A63EFF">
        <w:rPr>
          <w:rFonts w:ascii="Times New Roman" w:hAnsi="Times New Roman" w:cs="Times New Roman"/>
        </w:rPr>
        <w:t>would make him credible author</w:t>
      </w:r>
      <w:r>
        <w:rPr>
          <w:rFonts w:ascii="Times New Roman" w:hAnsi="Times New Roman" w:cs="Times New Roman"/>
        </w:rPr>
        <w:t>.</w:t>
      </w:r>
      <w:r w:rsidR="00A63EFF">
        <w:rPr>
          <w:rFonts w:ascii="Times New Roman" w:hAnsi="Times New Roman" w:cs="Times New Roman"/>
        </w:rPr>
        <w:t xml:space="preserve"> Receiving a bachelor</w:t>
      </w:r>
      <w:r w:rsidR="00BA49C5">
        <w:rPr>
          <w:rFonts w:ascii="Times New Roman" w:hAnsi="Times New Roman" w:cs="Times New Roman"/>
        </w:rPr>
        <w:t>’s</w:t>
      </w:r>
      <w:r w:rsidR="00A63EFF">
        <w:rPr>
          <w:rFonts w:ascii="Times New Roman" w:hAnsi="Times New Roman" w:cs="Times New Roman"/>
        </w:rPr>
        <w:t xml:space="preserve"> degree from Fisk University and becoming the first African American to earn a Ph</w:t>
      </w:r>
      <w:r w:rsidR="004001B4">
        <w:rPr>
          <w:rFonts w:ascii="Times New Roman" w:hAnsi="Times New Roman" w:cs="Times New Roman"/>
        </w:rPr>
        <w:t>.</w:t>
      </w:r>
      <w:r w:rsidR="00A63EFF">
        <w:rPr>
          <w:rFonts w:ascii="Times New Roman" w:hAnsi="Times New Roman" w:cs="Times New Roman"/>
        </w:rPr>
        <w:t>D</w:t>
      </w:r>
      <w:r w:rsidR="004001B4">
        <w:rPr>
          <w:rFonts w:ascii="Times New Roman" w:hAnsi="Times New Roman" w:cs="Times New Roman"/>
        </w:rPr>
        <w:t>.</w:t>
      </w:r>
      <w:r w:rsidR="00A63EFF">
        <w:rPr>
          <w:rFonts w:ascii="Times New Roman" w:hAnsi="Times New Roman" w:cs="Times New Roman"/>
        </w:rPr>
        <w:t xml:space="preserve"> from Harvard, Du Bois was clearly </w:t>
      </w:r>
      <w:r w:rsidR="00BA49C5">
        <w:rPr>
          <w:rFonts w:ascii="Times New Roman" w:hAnsi="Times New Roman" w:cs="Times New Roman"/>
        </w:rPr>
        <w:t>knowledgeable</w:t>
      </w:r>
      <w:r w:rsidR="00A63EFF">
        <w:rPr>
          <w:rFonts w:ascii="Times New Roman" w:hAnsi="Times New Roman" w:cs="Times New Roman"/>
        </w:rPr>
        <w:t xml:space="preserve">. In order to disprove and combat </w:t>
      </w:r>
      <w:r w:rsidR="00BA49C5">
        <w:rPr>
          <w:rFonts w:ascii="Times New Roman" w:hAnsi="Times New Roman" w:cs="Times New Roman"/>
        </w:rPr>
        <w:t>ludicrous</w:t>
      </w:r>
      <w:r w:rsidR="00A63EFF">
        <w:rPr>
          <w:rFonts w:ascii="Times New Roman" w:hAnsi="Times New Roman" w:cs="Times New Roman"/>
        </w:rPr>
        <w:t xml:space="preserve"> and barbaric theories promoting the inferiority of African Americans to other races, it would most likely take</w:t>
      </w:r>
      <w:r w:rsidR="00263D2A">
        <w:rPr>
          <w:rFonts w:ascii="Times New Roman" w:hAnsi="Times New Roman" w:cs="Times New Roman"/>
        </w:rPr>
        <w:t xml:space="preserve"> an </w:t>
      </w:r>
      <w:r w:rsidR="005A15B9">
        <w:rPr>
          <w:rFonts w:ascii="Times New Roman" w:hAnsi="Times New Roman" w:cs="Times New Roman"/>
        </w:rPr>
        <w:t>educated person</w:t>
      </w:r>
      <w:r w:rsidR="00A63EFF">
        <w:rPr>
          <w:rFonts w:ascii="Times New Roman" w:hAnsi="Times New Roman" w:cs="Times New Roman"/>
        </w:rPr>
        <w:t xml:space="preserve"> to do so</w:t>
      </w:r>
      <w:r w:rsidR="005A15B9">
        <w:rPr>
          <w:rFonts w:ascii="Times New Roman" w:hAnsi="Times New Roman" w:cs="Times New Roman"/>
        </w:rPr>
        <w:t>.</w:t>
      </w:r>
      <w:r w:rsidR="00263D2A">
        <w:rPr>
          <w:rFonts w:ascii="Times New Roman" w:hAnsi="Times New Roman" w:cs="Times New Roman"/>
        </w:rPr>
        <w:t xml:space="preserve"> In that case,</w:t>
      </w:r>
      <w:r w:rsidR="005A15B9">
        <w:rPr>
          <w:rFonts w:ascii="Times New Roman" w:hAnsi="Times New Roman" w:cs="Times New Roman"/>
        </w:rPr>
        <w:t xml:space="preserve"> </w:t>
      </w:r>
      <w:r w:rsidR="0069760D">
        <w:rPr>
          <w:rFonts w:ascii="Times New Roman" w:hAnsi="Times New Roman" w:cs="Times New Roman"/>
        </w:rPr>
        <w:t>Du Bois’s ethical appeal of</w:t>
      </w:r>
      <w:r w:rsidR="005A15B9">
        <w:rPr>
          <w:rFonts w:ascii="Times New Roman" w:hAnsi="Times New Roman" w:cs="Times New Roman"/>
        </w:rPr>
        <w:t xml:space="preserve"> using a wide range of vocabulary</w:t>
      </w:r>
      <w:r w:rsidR="00D93DCB">
        <w:rPr>
          <w:rFonts w:ascii="Times New Roman" w:hAnsi="Times New Roman" w:cs="Times New Roman"/>
        </w:rPr>
        <w:t xml:space="preserve"> (including foreign vocabulary), proper grammar and quotes from various </w:t>
      </w:r>
      <w:r w:rsidR="00C36B36">
        <w:rPr>
          <w:rFonts w:ascii="Times New Roman" w:hAnsi="Times New Roman" w:cs="Times New Roman"/>
        </w:rPr>
        <w:t>texts and verses</w:t>
      </w:r>
      <w:r w:rsidR="0069760D">
        <w:rPr>
          <w:rFonts w:ascii="Times New Roman" w:hAnsi="Times New Roman" w:cs="Times New Roman"/>
        </w:rPr>
        <w:t xml:space="preserve"> aid him in cultivating trust worthiness and credibility which was undoubtably </w:t>
      </w:r>
      <w:r w:rsidR="006B7531">
        <w:rPr>
          <w:rFonts w:ascii="Times New Roman" w:hAnsi="Times New Roman" w:cs="Times New Roman"/>
        </w:rPr>
        <w:t>vital</w:t>
      </w:r>
      <w:r w:rsidR="00263D2A">
        <w:rPr>
          <w:rFonts w:ascii="Times New Roman" w:hAnsi="Times New Roman" w:cs="Times New Roman"/>
        </w:rPr>
        <w:t xml:space="preserve"> during a pseudoscientific</w:t>
      </w:r>
      <w:r w:rsidR="007818EB">
        <w:rPr>
          <w:rFonts w:ascii="Times New Roman" w:hAnsi="Times New Roman" w:cs="Times New Roman"/>
        </w:rPr>
        <w:t xml:space="preserve"> and politically jarring</w:t>
      </w:r>
      <w:r w:rsidR="00263D2A">
        <w:rPr>
          <w:rFonts w:ascii="Times New Roman" w:hAnsi="Times New Roman" w:cs="Times New Roman"/>
        </w:rPr>
        <w:t xml:space="preserve"> era</w:t>
      </w:r>
      <w:r w:rsidR="002B14FA">
        <w:rPr>
          <w:rFonts w:ascii="Times New Roman" w:hAnsi="Times New Roman" w:cs="Times New Roman"/>
        </w:rPr>
        <w:t>.</w:t>
      </w:r>
      <w:r w:rsidR="00EF41DA">
        <w:rPr>
          <w:rFonts w:ascii="Times New Roman" w:hAnsi="Times New Roman" w:cs="Times New Roman"/>
        </w:rPr>
        <w:t xml:space="preserve"> It would challenge one of John Tyler Morgan’s </w:t>
      </w:r>
      <w:r w:rsidR="00EF41DA">
        <w:rPr>
          <w:rFonts w:ascii="Times New Roman" w:hAnsi="Times New Roman" w:cs="Times New Roman"/>
        </w:rPr>
        <w:lastRenderedPageBreak/>
        <w:t>theory’s</w:t>
      </w:r>
      <w:r w:rsidR="00156709">
        <w:rPr>
          <w:rFonts w:ascii="Times New Roman" w:hAnsi="Times New Roman" w:cs="Times New Roman"/>
        </w:rPr>
        <w:t xml:space="preserve"> of how “the separation of the races under different governments will alone cure this flagrant evil, by giving to the negro race an opportunity for self</w:t>
      </w:r>
      <w:r w:rsidR="00557C4F">
        <w:rPr>
          <w:rFonts w:ascii="Times New Roman" w:hAnsi="Times New Roman" w:cs="Times New Roman"/>
        </w:rPr>
        <w:t>-</w:t>
      </w:r>
      <w:r w:rsidR="00156709">
        <w:rPr>
          <w:rFonts w:ascii="Times New Roman" w:hAnsi="Times New Roman" w:cs="Times New Roman"/>
        </w:rPr>
        <w:t>government” (</w:t>
      </w:r>
      <w:r w:rsidR="00D01B29">
        <w:rPr>
          <w:rFonts w:ascii="Times New Roman" w:hAnsi="Times New Roman" w:cs="Times New Roman"/>
        </w:rPr>
        <w:t>Thomas</w:t>
      </w:r>
      <w:r w:rsidR="00156709">
        <w:rPr>
          <w:rFonts w:ascii="Times New Roman" w:hAnsi="Times New Roman" w:cs="Times New Roman"/>
        </w:rPr>
        <w:t>, Pg. 75). Morgan, like many other</w:t>
      </w:r>
      <w:r w:rsidR="00557C4F">
        <w:rPr>
          <w:rFonts w:ascii="Times New Roman" w:hAnsi="Times New Roman" w:cs="Times New Roman"/>
        </w:rPr>
        <w:t xml:space="preserve"> politicians had strived to convince the general public that African Americans lacked achievements in art, science and enterprise, although W.E.B Du Bois</w:t>
      </w:r>
      <w:r w:rsidR="001E70FD">
        <w:rPr>
          <w:rFonts w:ascii="Times New Roman" w:hAnsi="Times New Roman" w:cs="Times New Roman"/>
        </w:rPr>
        <w:t xml:space="preserve"> and other activist like him</w:t>
      </w:r>
      <w:r w:rsidR="00557C4F">
        <w:rPr>
          <w:rFonts w:ascii="Times New Roman" w:hAnsi="Times New Roman" w:cs="Times New Roman"/>
        </w:rPr>
        <w:t xml:space="preserve"> would</w:t>
      </w:r>
      <w:r w:rsidR="001E70FD">
        <w:rPr>
          <w:rFonts w:ascii="Times New Roman" w:hAnsi="Times New Roman" w:cs="Times New Roman"/>
        </w:rPr>
        <w:t xml:space="preserve"> eventually</w:t>
      </w:r>
      <w:r w:rsidR="00557C4F">
        <w:rPr>
          <w:rFonts w:ascii="Times New Roman" w:hAnsi="Times New Roman" w:cs="Times New Roman"/>
        </w:rPr>
        <w:t xml:space="preserve"> prove these statements to be utterly false.</w:t>
      </w:r>
      <w:r w:rsidR="00FC4BB7">
        <w:rPr>
          <w:rFonts w:ascii="Times New Roman" w:hAnsi="Times New Roman" w:cs="Times New Roman"/>
        </w:rPr>
        <w:t xml:space="preserve"> Notably, it was intellect in the fields of art, science and enterprise that Du Bois would prove he had in order to validate his credibility. </w:t>
      </w:r>
    </w:p>
    <w:p w14:paraId="6518C8DE" w14:textId="6D6FD41E" w:rsidR="00557C4F" w:rsidRDefault="002635AA" w:rsidP="004236FC">
      <w:pPr>
        <w:autoSpaceDE w:val="0"/>
        <w:autoSpaceDN w:val="0"/>
        <w:adjustRightInd w:val="0"/>
        <w:spacing w:line="480" w:lineRule="auto"/>
        <w:ind w:firstLine="720"/>
        <w:rPr>
          <w:rFonts w:ascii="Times New Roman" w:hAnsi="Times New Roman" w:cs="Times New Roman"/>
        </w:rPr>
      </w:pPr>
      <w:r>
        <w:rPr>
          <w:rFonts w:ascii="Times New Roman" w:hAnsi="Times New Roman" w:cs="Times New Roman"/>
        </w:rPr>
        <w:t>W.E.B Du Bois had not only been seen as credible</w:t>
      </w:r>
      <w:r w:rsidR="005161A1">
        <w:rPr>
          <w:rFonts w:ascii="Times New Roman" w:hAnsi="Times New Roman" w:cs="Times New Roman"/>
        </w:rPr>
        <w:t xml:space="preserve"> due to his accomplishments of being a prolific and gifted scholar, but his political research, contributions and affairs had also</w:t>
      </w:r>
      <w:r w:rsidR="00116F3B">
        <w:rPr>
          <w:rFonts w:ascii="Times New Roman" w:hAnsi="Times New Roman" w:cs="Times New Roman"/>
        </w:rPr>
        <w:t xml:space="preserve"> distinguished </w:t>
      </w:r>
      <w:r w:rsidR="005161A1">
        <w:rPr>
          <w:rFonts w:ascii="Times New Roman" w:hAnsi="Times New Roman" w:cs="Times New Roman"/>
        </w:rPr>
        <w:t>him as credible in the sense of campaigning for change.</w:t>
      </w:r>
      <w:r w:rsidR="00B85C8F">
        <w:rPr>
          <w:rFonts w:ascii="Times New Roman" w:hAnsi="Times New Roman" w:cs="Times New Roman"/>
        </w:rPr>
        <w:t xml:space="preserve"> Prior to the finding of one of the nation’s most widely recognized civil rights organization, the NAACP, </w:t>
      </w:r>
      <w:r w:rsidR="00FF6A3B">
        <w:rPr>
          <w:rFonts w:ascii="Times New Roman" w:hAnsi="Times New Roman" w:cs="Times New Roman"/>
        </w:rPr>
        <w:t>Du Bois concerned himself with many political conferences</w:t>
      </w:r>
      <w:r w:rsidR="001C1128">
        <w:rPr>
          <w:rFonts w:ascii="Times New Roman" w:hAnsi="Times New Roman" w:cs="Times New Roman"/>
        </w:rPr>
        <w:t xml:space="preserve"> while helping to write </w:t>
      </w:r>
      <w:r w:rsidR="00FF6A3B">
        <w:rPr>
          <w:rFonts w:ascii="Times New Roman" w:hAnsi="Times New Roman" w:cs="Times New Roman"/>
        </w:rPr>
        <w:t>and</w:t>
      </w:r>
      <w:r w:rsidR="001C1128">
        <w:rPr>
          <w:rFonts w:ascii="Times New Roman" w:hAnsi="Times New Roman" w:cs="Times New Roman"/>
        </w:rPr>
        <w:t xml:space="preserve"> revise over 16 political publications from 1897-1910. Furthermore, h</w:t>
      </w:r>
      <w:r w:rsidR="005161A1">
        <w:rPr>
          <w:rFonts w:ascii="Times New Roman" w:hAnsi="Times New Roman" w:cs="Times New Roman"/>
        </w:rPr>
        <w:t xml:space="preserve">is dissertation, “The </w:t>
      </w:r>
      <w:r w:rsidR="00BA49C5">
        <w:rPr>
          <w:rFonts w:ascii="Times New Roman" w:hAnsi="Times New Roman" w:cs="Times New Roman"/>
        </w:rPr>
        <w:t>Suppression</w:t>
      </w:r>
      <w:r w:rsidR="005161A1">
        <w:rPr>
          <w:rFonts w:ascii="Times New Roman" w:hAnsi="Times New Roman" w:cs="Times New Roman"/>
        </w:rPr>
        <w:t xml:space="preserve"> of the African Slave Trade </w:t>
      </w:r>
      <w:r w:rsidR="00B85C8F">
        <w:rPr>
          <w:rFonts w:ascii="Times New Roman" w:hAnsi="Times New Roman" w:cs="Times New Roman"/>
        </w:rPr>
        <w:t>to the United States of America 1638-1870,” was published top of the Harvard Historical Series</w:t>
      </w:r>
      <w:r w:rsidR="001C1128">
        <w:rPr>
          <w:rFonts w:ascii="Times New Roman" w:hAnsi="Times New Roman" w:cs="Times New Roman"/>
        </w:rPr>
        <w:t xml:space="preserve"> (NAACP.org, paragraph 9).</w:t>
      </w:r>
      <w:r w:rsidR="00A20890">
        <w:rPr>
          <w:rFonts w:ascii="Times New Roman" w:hAnsi="Times New Roman" w:cs="Times New Roman"/>
        </w:rPr>
        <w:t xml:space="preserve"> Given these points,</w:t>
      </w:r>
      <w:r w:rsidR="00ED0A63">
        <w:rPr>
          <w:rFonts w:ascii="Times New Roman" w:hAnsi="Times New Roman" w:cs="Times New Roman"/>
        </w:rPr>
        <w:t xml:space="preserve"> Du Bois’s essay “The Strivings of the Negro People” </w:t>
      </w:r>
      <w:r w:rsidR="00791077">
        <w:rPr>
          <w:rFonts w:ascii="Times New Roman" w:hAnsi="Times New Roman" w:cs="Times New Roman"/>
        </w:rPr>
        <w:t>could</w:t>
      </w:r>
      <w:r w:rsidR="00ED0A63">
        <w:rPr>
          <w:rFonts w:ascii="Times New Roman" w:hAnsi="Times New Roman" w:cs="Times New Roman"/>
        </w:rPr>
        <w:t xml:space="preserve"> be viewed as a</w:t>
      </w:r>
      <w:r w:rsidR="00791077">
        <w:rPr>
          <w:rFonts w:ascii="Times New Roman" w:hAnsi="Times New Roman" w:cs="Times New Roman"/>
        </w:rPr>
        <w:t xml:space="preserve"> mere political</w:t>
      </w:r>
      <w:r w:rsidR="00ED0A63">
        <w:rPr>
          <w:rFonts w:ascii="Times New Roman" w:hAnsi="Times New Roman" w:cs="Times New Roman"/>
        </w:rPr>
        <w:t xml:space="preserve"> response to the nefarious</w:t>
      </w:r>
      <w:r w:rsidR="00791077">
        <w:rPr>
          <w:rFonts w:ascii="Times New Roman" w:hAnsi="Times New Roman" w:cs="Times New Roman"/>
        </w:rPr>
        <w:t xml:space="preserve"> separate but equal legislation resulting from the Plessy v. Ferguson cas</w:t>
      </w:r>
      <w:r w:rsidR="00121CEB">
        <w:rPr>
          <w:rFonts w:ascii="Times New Roman" w:hAnsi="Times New Roman" w:cs="Times New Roman"/>
        </w:rPr>
        <w:t>e. He discusses the importance of the 15</w:t>
      </w:r>
      <w:r w:rsidR="00121CEB" w:rsidRPr="00121CEB">
        <w:rPr>
          <w:rFonts w:ascii="Times New Roman" w:hAnsi="Times New Roman" w:cs="Times New Roman"/>
          <w:vertAlign w:val="superscript"/>
        </w:rPr>
        <w:t>th</w:t>
      </w:r>
      <w:r w:rsidR="00121CEB">
        <w:rPr>
          <w:rFonts w:ascii="Times New Roman" w:hAnsi="Times New Roman" w:cs="Times New Roman"/>
        </w:rPr>
        <w:t xml:space="preserve"> amendment, and how </w:t>
      </w:r>
      <w:r w:rsidR="00FC3CB3">
        <w:rPr>
          <w:rFonts w:ascii="Times New Roman" w:hAnsi="Times New Roman" w:cs="Times New Roman"/>
        </w:rPr>
        <w:t>it opened a window of opportunity to African Americans in the United States. “The ballot, which before he had looked upon as a visible sign of freedom, he now regarded as the chief means of gaining and perfecting the liberty with which war had partially endowed him (Du Bois, Strivings of the Negro People</w:t>
      </w:r>
      <w:r w:rsidR="00C063A8">
        <w:rPr>
          <w:rFonts w:ascii="Times New Roman" w:hAnsi="Times New Roman" w:cs="Times New Roman"/>
        </w:rPr>
        <w:t>).</w:t>
      </w:r>
      <w:r w:rsidR="008E6575">
        <w:rPr>
          <w:rFonts w:ascii="Times New Roman" w:hAnsi="Times New Roman" w:cs="Times New Roman"/>
        </w:rPr>
        <w:t xml:space="preserve"> As mentioned in the last paragraph, Du Bois’s essay</w:t>
      </w:r>
      <w:r w:rsidR="006F5376">
        <w:rPr>
          <w:rFonts w:ascii="Times New Roman" w:hAnsi="Times New Roman" w:cs="Times New Roman"/>
        </w:rPr>
        <w:t xml:space="preserve"> and publications</w:t>
      </w:r>
      <w:r w:rsidR="008E6575">
        <w:rPr>
          <w:rFonts w:ascii="Times New Roman" w:hAnsi="Times New Roman" w:cs="Times New Roman"/>
        </w:rPr>
        <w:t xml:space="preserve"> would challenge highly </w:t>
      </w:r>
      <w:r w:rsidR="004F00BA">
        <w:rPr>
          <w:rFonts w:ascii="Times New Roman" w:hAnsi="Times New Roman" w:cs="Times New Roman"/>
        </w:rPr>
        <w:t>distinguished</w:t>
      </w:r>
      <w:r w:rsidR="008E6575">
        <w:rPr>
          <w:rFonts w:ascii="Times New Roman" w:hAnsi="Times New Roman" w:cs="Times New Roman"/>
        </w:rPr>
        <w:t xml:space="preserve">, but racist, politicians like John Tyler Morgan and </w:t>
      </w:r>
      <w:r w:rsidR="006F5376">
        <w:rPr>
          <w:rFonts w:ascii="Times New Roman" w:hAnsi="Times New Roman" w:cs="Times New Roman"/>
        </w:rPr>
        <w:t>even the 28</w:t>
      </w:r>
      <w:r w:rsidR="006F5376" w:rsidRPr="006F5376">
        <w:rPr>
          <w:rFonts w:ascii="Times New Roman" w:hAnsi="Times New Roman" w:cs="Times New Roman"/>
          <w:vertAlign w:val="superscript"/>
        </w:rPr>
        <w:t>th</w:t>
      </w:r>
      <w:r w:rsidR="006F5376">
        <w:rPr>
          <w:rFonts w:ascii="Times New Roman" w:hAnsi="Times New Roman" w:cs="Times New Roman"/>
        </w:rPr>
        <w:t xml:space="preserve"> president,</w:t>
      </w:r>
      <w:r w:rsidR="009D00BC">
        <w:rPr>
          <w:rFonts w:ascii="Times New Roman" w:hAnsi="Times New Roman" w:cs="Times New Roman"/>
        </w:rPr>
        <w:t xml:space="preserve"> </w:t>
      </w:r>
      <w:r w:rsidR="006F5376">
        <w:rPr>
          <w:rFonts w:ascii="Times New Roman" w:hAnsi="Times New Roman" w:cs="Times New Roman"/>
        </w:rPr>
        <w:t xml:space="preserve">Woodrow Wilson.   </w:t>
      </w:r>
      <w:r w:rsidR="008E6575">
        <w:rPr>
          <w:rFonts w:ascii="Times New Roman" w:hAnsi="Times New Roman" w:cs="Times New Roman"/>
        </w:rPr>
        <w:t xml:space="preserve">  </w:t>
      </w:r>
    </w:p>
    <w:p w14:paraId="01D3D868" w14:textId="03181899" w:rsidR="009D00BC" w:rsidRPr="006B6CD2" w:rsidRDefault="00014162" w:rsidP="004236FC">
      <w:pPr>
        <w:autoSpaceDE w:val="0"/>
        <w:autoSpaceDN w:val="0"/>
        <w:adjustRightInd w:val="0"/>
        <w:spacing w:line="480" w:lineRule="auto"/>
        <w:ind w:firstLine="720"/>
        <w:rPr>
          <w:rFonts w:ascii="Times New Roman" w:hAnsi="Times New Roman" w:cs="Times New Roman"/>
        </w:rPr>
      </w:pPr>
      <w:r>
        <w:rPr>
          <w:rFonts w:ascii="Times New Roman" w:hAnsi="Times New Roman" w:cs="Times New Roman"/>
        </w:rPr>
        <w:lastRenderedPageBreak/>
        <w:t>During a politically and socially volatile time, it was crucial for activists such as W.E.B. Du Bois to publish and voice opinions about the race issue in the United States. His essay</w:t>
      </w:r>
      <w:r w:rsidR="00BD069E">
        <w:rPr>
          <w:rFonts w:ascii="Times New Roman" w:hAnsi="Times New Roman" w:cs="Times New Roman"/>
        </w:rPr>
        <w:t xml:space="preserve"> would enlighten his audience about hopes of equality while convincing them that the heinous idea of racial juxtaposition</w:t>
      </w:r>
      <w:r w:rsidR="004F00BA">
        <w:rPr>
          <w:rFonts w:ascii="Times New Roman" w:hAnsi="Times New Roman" w:cs="Times New Roman"/>
        </w:rPr>
        <w:t xml:space="preserve"> needed to be subdued. Nevertheless, there would be opposition to racial equality by some very powerful</w:t>
      </w:r>
      <w:r w:rsidR="00116F3B">
        <w:rPr>
          <w:rFonts w:ascii="Times New Roman" w:hAnsi="Times New Roman" w:cs="Times New Roman"/>
        </w:rPr>
        <w:t xml:space="preserve"> and influential</w:t>
      </w:r>
      <w:r w:rsidR="004F00BA">
        <w:rPr>
          <w:rFonts w:ascii="Times New Roman" w:hAnsi="Times New Roman" w:cs="Times New Roman"/>
        </w:rPr>
        <w:t xml:space="preserve"> figures</w:t>
      </w:r>
      <w:r w:rsidR="00116F3B">
        <w:rPr>
          <w:rFonts w:ascii="Times New Roman" w:hAnsi="Times New Roman" w:cs="Times New Roman"/>
        </w:rPr>
        <w:t>, but</w:t>
      </w:r>
      <w:r w:rsidR="004F00BA">
        <w:rPr>
          <w:rFonts w:ascii="Times New Roman" w:hAnsi="Times New Roman" w:cs="Times New Roman"/>
        </w:rPr>
        <w:t xml:space="preserve"> that would</w:t>
      </w:r>
      <w:r w:rsidR="00116F3B">
        <w:rPr>
          <w:rFonts w:ascii="Times New Roman" w:hAnsi="Times New Roman" w:cs="Times New Roman"/>
        </w:rPr>
        <w:t xml:space="preserve"> only </w:t>
      </w:r>
      <w:r w:rsidR="004F00BA">
        <w:rPr>
          <w:rFonts w:ascii="Times New Roman" w:hAnsi="Times New Roman" w:cs="Times New Roman"/>
        </w:rPr>
        <w:t>p</w:t>
      </w:r>
      <w:r w:rsidR="00116F3B">
        <w:rPr>
          <w:rFonts w:ascii="Times New Roman" w:hAnsi="Times New Roman" w:cs="Times New Roman"/>
        </w:rPr>
        <w:t>ush</w:t>
      </w:r>
      <w:r w:rsidR="004F00BA">
        <w:rPr>
          <w:rFonts w:ascii="Times New Roman" w:hAnsi="Times New Roman" w:cs="Times New Roman"/>
        </w:rPr>
        <w:t xml:space="preserve"> activist</w:t>
      </w:r>
      <w:r w:rsidR="00116F3B">
        <w:rPr>
          <w:rFonts w:ascii="Times New Roman" w:hAnsi="Times New Roman" w:cs="Times New Roman"/>
        </w:rPr>
        <w:t>s</w:t>
      </w:r>
      <w:r w:rsidR="004F00BA">
        <w:rPr>
          <w:rFonts w:ascii="Times New Roman" w:hAnsi="Times New Roman" w:cs="Times New Roman"/>
        </w:rPr>
        <w:t xml:space="preserve"> like Du Boi</w:t>
      </w:r>
      <w:r w:rsidR="00116F3B">
        <w:rPr>
          <w:rFonts w:ascii="Times New Roman" w:hAnsi="Times New Roman" w:cs="Times New Roman"/>
        </w:rPr>
        <w:t xml:space="preserve">s to be more prominent in the fields of arts, science and enterprise. </w:t>
      </w:r>
      <w:r w:rsidR="00072C34">
        <w:rPr>
          <w:rFonts w:ascii="Times New Roman" w:hAnsi="Times New Roman" w:cs="Times New Roman"/>
        </w:rPr>
        <w:t>Du Bois’s “Strivings of the Negro People” would prove a success in credibility over his opposition and stimulate the</w:t>
      </w:r>
      <w:r w:rsidR="004E482F">
        <w:rPr>
          <w:rFonts w:ascii="Times New Roman" w:hAnsi="Times New Roman" w:cs="Times New Roman"/>
        </w:rPr>
        <w:t xml:space="preserve"> idea</w:t>
      </w:r>
      <w:r w:rsidR="00072C34">
        <w:rPr>
          <w:rFonts w:ascii="Times New Roman" w:hAnsi="Times New Roman" w:cs="Times New Roman"/>
        </w:rPr>
        <w:t xml:space="preserve"> of advancement toward the equality of races in America.</w:t>
      </w:r>
      <w:r w:rsidR="003C24FF">
        <w:rPr>
          <w:rFonts w:ascii="Times New Roman" w:hAnsi="Times New Roman" w:cs="Times New Roman"/>
        </w:rPr>
        <w:t xml:space="preserve"> </w:t>
      </w:r>
      <w:r w:rsidR="00C42660">
        <w:rPr>
          <w:rFonts w:ascii="Times New Roman" w:hAnsi="Times New Roman" w:cs="Times New Roman"/>
        </w:rPr>
        <w:t>His</w:t>
      </w:r>
      <w:r w:rsidR="00F24F46">
        <w:rPr>
          <w:rFonts w:ascii="Times New Roman" w:hAnsi="Times New Roman" w:cs="Times New Roman"/>
        </w:rPr>
        <w:t xml:space="preserve"> publications</w:t>
      </w:r>
      <w:r w:rsidR="00C42660">
        <w:rPr>
          <w:rFonts w:ascii="Times New Roman" w:hAnsi="Times New Roman" w:cs="Times New Roman"/>
        </w:rPr>
        <w:t xml:space="preserve"> </w:t>
      </w:r>
      <w:r w:rsidR="00F24F46">
        <w:rPr>
          <w:rFonts w:ascii="Times New Roman" w:hAnsi="Times New Roman" w:cs="Times New Roman"/>
        </w:rPr>
        <w:t>would</w:t>
      </w:r>
      <w:r w:rsidR="00B12B4D">
        <w:rPr>
          <w:rFonts w:ascii="Times New Roman" w:hAnsi="Times New Roman" w:cs="Times New Roman"/>
        </w:rPr>
        <w:t xml:space="preserve"> open a window</w:t>
      </w:r>
      <w:r w:rsidR="003C24FF">
        <w:rPr>
          <w:rFonts w:ascii="Times New Roman" w:hAnsi="Times New Roman" w:cs="Times New Roman"/>
        </w:rPr>
        <w:t xml:space="preserve"> of opportunity</w:t>
      </w:r>
      <w:r w:rsidR="00B12B4D">
        <w:rPr>
          <w:rFonts w:ascii="Times New Roman" w:hAnsi="Times New Roman" w:cs="Times New Roman"/>
        </w:rPr>
        <w:t xml:space="preserve"> for</w:t>
      </w:r>
      <w:r w:rsidR="00F24F46">
        <w:rPr>
          <w:rFonts w:ascii="Times New Roman" w:hAnsi="Times New Roman" w:cs="Times New Roman"/>
        </w:rPr>
        <w:t xml:space="preserve"> racial justice</w:t>
      </w:r>
      <w:r w:rsidR="00B12B4D">
        <w:rPr>
          <w:rFonts w:ascii="Times New Roman" w:hAnsi="Times New Roman" w:cs="Times New Roman"/>
        </w:rPr>
        <w:t xml:space="preserve"> activists</w:t>
      </w:r>
      <w:r w:rsidR="00F24F46">
        <w:rPr>
          <w:rFonts w:ascii="Times New Roman" w:hAnsi="Times New Roman" w:cs="Times New Roman"/>
        </w:rPr>
        <w:t xml:space="preserve"> to be</w:t>
      </w:r>
      <w:r w:rsidR="00B12B4D">
        <w:rPr>
          <w:rFonts w:ascii="Times New Roman" w:hAnsi="Times New Roman" w:cs="Times New Roman"/>
        </w:rPr>
        <w:t xml:space="preserve"> more</w:t>
      </w:r>
      <w:r w:rsidR="00F24F46">
        <w:rPr>
          <w:rFonts w:ascii="Times New Roman" w:hAnsi="Times New Roman" w:cs="Times New Roman"/>
        </w:rPr>
        <w:t xml:space="preserve"> eager and confident when voicing opinions of racial inequalit</w:t>
      </w:r>
      <w:r w:rsidR="00C42660">
        <w:rPr>
          <w:rFonts w:ascii="Times New Roman" w:hAnsi="Times New Roman" w:cs="Times New Roman"/>
        </w:rPr>
        <w:t>y</w:t>
      </w:r>
      <w:r w:rsidR="00902313">
        <w:rPr>
          <w:rFonts w:ascii="Times New Roman" w:hAnsi="Times New Roman" w:cs="Times New Roman"/>
        </w:rPr>
        <w:t>,</w:t>
      </w:r>
      <w:r w:rsidR="00C42660">
        <w:rPr>
          <w:rFonts w:ascii="Times New Roman" w:hAnsi="Times New Roman" w:cs="Times New Roman"/>
        </w:rPr>
        <w:t xml:space="preserve"> which woul</w:t>
      </w:r>
      <w:r w:rsidR="00902313">
        <w:rPr>
          <w:rFonts w:ascii="Times New Roman" w:hAnsi="Times New Roman" w:cs="Times New Roman"/>
        </w:rPr>
        <w:t>d eventually help to</w:t>
      </w:r>
      <w:r w:rsidR="00C42660">
        <w:rPr>
          <w:rFonts w:ascii="Times New Roman" w:hAnsi="Times New Roman" w:cs="Times New Roman"/>
        </w:rPr>
        <w:t xml:space="preserve"> </w:t>
      </w:r>
      <w:r w:rsidR="00902313">
        <w:rPr>
          <w:rFonts w:ascii="Times New Roman" w:hAnsi="Times New Roman" w:cs="Times New Roman"/>
        </w:rPr>
        <w:t>smother the notion of second</w:t>
      </w:r>
      <w:r w:rsidR="00FC16C9">
        <w:rPr>
          <w:rFonts w:ascii="Times New Roman" w:hAnsi="Times New Roman" w:cs="Times New Roman"/>
        </w:rPr>
        <w:t>-</w:t>
      </w:r>
      <w:r w:rsidR="00902313">
        <w:rPr>
          <w:rFonts w:ascii="Times New Roman" w:hAnsi="Times New Roman" w:cs="Times New Roman"/>
        </w:rPr>
        <w:t xml:space="preserve">class citizenship in the United States.  </w:t>
      </w:r>
      <w:r w:rsidR="00C42660">
        <w:rPr>
          <w:rFonts w:ascii="Times New Roman" w:hAnsi="Times New Roman" w:cs="Times New Roman"/>
        </w:rPr>
        <w:t xml:space="preserve"> </w:t>
      </w:r>
    </w:p>
    <w:p w14:paraId="665FA8B8" w14:textId="77777777" w:rsidR="00C263B0" w:rsidRDefault="00C263B0" w:rsidP="004236FC">
      <w:pPr>
        <w:autoSpaceDE w:val="0"/>
        <w:autoSpaceDN w:val="0"/>
        <w:adjustRightInd w:val="0"/>
        <w:spacing w:line="480" w:lineRule="auto"/>
        <w:ind w:firstLine="720"/>
        <w:rPr>
          <w:rFonts w:ascii="Times New Roman" w:hAnsi="Times New Roman" w:cs="Times New Roman"/>
        </w:rPr>
      </w:pPr>
    </w:p>
    <w:p w14:paraId="17D805B0" w14:textId="555EE23D" w:rsidR="004236FC" w:rsidRDefault="004236FC" w:rsidP="004236FC">
      <w:pPr>
        <w:autoSpaceDE w:val="0"/>
        <w:autoSpaceDN w:val="0"/>
        <w:adjustRightInd w:val="0"/>
        <w:spacing w:line="480" w:lineRule="auto"/>
        <w:ind w:firstLine="720"/>
        <w:rPr>
          <w:rFonts w:ascii="Times New Roman" w:hAnsi="Times New Roman" w:cs="Times New Roman"/>
        </w:rPr>
      </w:pPr>
    </w:p>
    <w:p w14:paraId="341A2BEE" w14:textId="32BC70AB" w:rsidR="004236FC" w:rsidRDefault="004236FC" w:rsidP="004236FC">
      <w:pPr>
        <w:autoSpaceDE w:val="0"/>
        <w:autoSpaceDN w:val="0"/>
        <w:adjustRightInd w:val="0"/>
        <w:spacing w:line="480" w:lineRule="auto"/>
        <w:ind w:firstLine="720"/>
        <w:rPr>
          <w:rFonts w:ascii="Times New Roman" w:hAnsi="Times New Roman" w:cs="Times New Roman"/>
        </w:rPr>
      </w:pPr>
    </w:p>
    <w:p w14:paraId="023B186E" w14:textId="3024F24D" w:rsidR="00FD37D5" w:rsidRDefault="00FD37D5" w:rsidP="004236FC">
      <w:pPr>
        <w:autoSpaceDE w:val="0"/>
        <w:autoSpaceDN w:val="0"/>
        <w:adjustRightInd w:val="0"/>
        <w:spacing w:line="480" w:lineRule="auto"/>
        <w:ind w:firstLine="720"/>
        <w:rPr>
          <w:rFonts w:ascii="Times New Roman" w:hAnsi="Times New Roman" w:cs="Times New Roman"/>
        </w:rPr>
      </w:pPr>
    </w:p>
    <w:p w14:paraId="1470529D" w14:textId="341E04F6" w:rsidR="00FD37D5" w:rsidRDefault="00FD37D5" w:rsidP="004236FC">
      <w:pPr>
        <w:autoSpaceDE w:val="0"/>
        <w:autoSpaceDN w:val="0"/>
        <w:adjustRightInd w:val="0"/>
        <w:spacing w:line="480" w:lineRule="auto"/>
        <w:ind w:firstLine="720"/>
        <w:rPr>
          <w:rFonts w:ascii="Times New Roman" w:hAnsi="Times New Roman" w:cs="Times New Roman"/>
        </w:rPr>
      </w:pPr>
    </w:p>
    <w:p w14:paraId="7EB1267B" w14:textId="6D1E4A12" w:rsidR="00FD37D5" w:rsidRDefault="00FD37D5" w:rsidP="004236FC">
      <w:pPr>
        <w:autoSpaceDE w:val="0"/>
        <w:autoSpaceDN w:val="0"/>
        <w:adjustRightInd w:val="0"/>
        <w:spacing w:line="480" w:lineRule="auto"/>
        <w:ind w:firstLine="720"/>
        <w:rPr>
          <w:rFonts w:ascii="Times New Roman" w:hAnsi="Times New Roman" w:cs="Times New Roman"/>
        </w:rPr>
      </w:pPr>
    </w:p>
    <w:p w14:paraId="3E0C8B73" w14:textId="024E9ED0" w:rsidR="00FD37D5" w:rsidRDefault="00FD37D5" w:rsidP="004236FC">
      <w:pPr>
        <w:autoSpaceDE w:val="0"/>
        <w:autoSpaceDN w:val="0"/>
        <w:adjustRightInd w:val="0"/>
        <w:spacing w:line="480" w:lineRule="auto"/>
        <w:ind w:firstLine="720"/>
        <w:rPr>
          <w:rFonts w:ascii="Times New Roman" w:hAnsi="Times New Roman" w:cs="Times New Roman"/>
        </w:rPr>
      </w:pPr>
    </w:p>
    <w:p w14:paraId="1D2F317C" w14:textId="368A2410" w:rsidR="00FD37D5" w:rsidRDefault="00FD37D5" w:rsidP="004236FC">
      <w:pPr>
        <w:autoSpaceDE w:val="0"/>
        <w:autoSpaceDN w:val="0"/>
        <w:adjustRightInd w:val="0"/>
        <w:spacing w:line="480" w:lineRule="auto"/>
        <w:ind w:firstLine="720"/>
        <w:rPr>
          <w:rFonts w:ascii="Times New Roman" w:hAnsi="Times New Roman" w:cs="Times New Roman"/>
        </w:rPr>
      </w:pPr>
    </w:p>
    <w:p w14:paraId="6C964543" w14:textId="5BEC182B" w:rsidR="00FD37D5" w:rsidRDefault="00FD37D5" w:rsidP="004236FC">
      <w:pPr>
        <w:autoSpaceDE w:val="0"/>
        <w:autoSpaceDN w:val="0"/>
        <w:adjustRightInd w:val="0"/>
        <w:spacing w:line="480" w:lineRule="auto"/>
        <w:ind w:firstLine="720"/>
        <w:rPr>
          <w:rFonts w:ascii="Times New Roman" w:hAnsi="Times New Roman" w:cs="Times New Roman"/>
        </w:rPr>
      </w:pPr>
    </w:p>
    <w:p w14:paraId="0B681B24" w14:textId="33E5EEAC" w:rsidR="00FD37D5" w:rsidRDefault="00FD37D5" w:rsidP="004236FC">
      <w:pPr>
        <w:autoSpaceDE w:val="0"/>
        <w:autoSpaceDN w:val="0"/>
        <w:adjustRightInd w:val="0"/>
        <w:spacing w:line="480" w:lineRule="auto"/>
        <w:ind w:firstLine="720"/>
        <w:rPr>
          <w:rFonts w:ascii="Times New Roman" w:hAnsi="Times New Roman" w:cs="Times New Roman"/>
        </w:rPr>
      </w:pPr>
    </w:p>
    <w:p w14:paraId="170217FA" w14:textId="465E7CFB" w:rsidR="00FD37D5" w:rsidRDefault="00FD37D5" w:rsidP="004236FC">
      <w:pPr>
        <w:autoSpaceDE w:val="0"/>
        <w:autoSpaceDN w:val="0"/>
        <w:adjustRightInd w:val="0"/>
        <w:spacing w:line="480" w:lineRule="auto"/>
        <w:ind w:firstLine="720"/>
        <w:rPr>
          <w:rFonts w:ascii="Times New Roman" w:hAnsi="Times New Roman" w:cs="Times New Roman"/>
        </w:rPr>
      </w:pPr>
    </w:p>
    <w:p w14:paraId="31ED74A3" w14:textId="7DA067AE" w:rsidR="00FD37D5" w:rsidRDefault="00FD37D5" w:rsidP="004236FC">
      <w:pPr>
        <w:autoSpaceDE w:val="0"/>
        <w:autoSpaceDN w:val="0"/>
        <w:adjustRightInd w:val="0"/>
        <w:spacing w:line="480" w:lineRule="auto"/>
        <w:ind w:firstLine="720"/>
        <w:rPr>
          <w:rFonts w:ascii="Times New Roman" w:hAnsi="Times New Roman" w:cs="Times New Roman"/>
        </w:rPr>
      </w:pPr>
    </w:p>
    <w:p w14:paraId="0DB66F95" w14:textId="167A6D74" w:rsidR="00FD37D5" w:rsidRDefault="00FC16C9" w:rsidP="004236FC">
      <w:pPr>
        <w:autoSpaceDE w:val="0"/>
        <w:autoSpaceDN w:val="0"/>
        <w:adjustRightInd w:val="0"/>
        <w:spacing w:line="480" w:lineRule="auto"/>
        <w:ind w:firstLine="720"/>
        <w:rPr>
          <w:rFonts w:ascii="Times New Roman" w:hAnsi="Times New Roman" w:cs="Times New Roman"/>
        </w:rPr>
      </w:pPr>
      <w:r>
        <w:rPr>
          <w:rFonts w:ascii="Times New Roman" w:hAnsi="Times New Roman" w:cs="Times New Roman"/>
        </w:rPr>
        <w:lastRenderedPageBreak/>
        <w:t>Works Cited Page</w:t>
      </w:r>
    </w:p>
    <w:p w14:paraId="71C5B881" w14:textId="49442400" w:rsidR="00FC16C9" w:rsidRDefault="00FC16C9" w:rsidP="004236FC">
      <w:pPr>
        <w:autoSpaceDE w:val="0"/>
        <w:autoSpaceDN w:val="0"/>
        <w:adjustRightInd w:val="0"/>
        <w:spacing w:line="480" w:lineRule="auto"/>
        <w:ind w:firstLine="720"/>
        <w:rPr>
          <w:rFonts w:ascii="Times New Roman" w:hAnsi="Times New Roman" w:cs="Times New Roman"/>
        </w:rPr>
      </w:pPr>
    </w:p>
    <w:p w14:paraId="23B0E36A" w14:textId="1B2739F8" w:rsidR="00FC16C9" w:rsidRDefault="00FC16C9" w:rsidP="00FC16C9">
      <w:pPr>
        <w:pStyle w:val="NormalWeb"/>
        <w:ind w:left="562" w:hanging="562"/>
      </w:pPr>
      <w:r>
        <w:t xml:space="preserve">Thomas, Brook. </w:t>
      </w:r>
      <w:r>
        <w:rPr>
          <w:i/>
          <w:iCs/>
        </w:rPr>
        <w:t>Plessy v. Ferguson: a Brief History with Documents</w:t>
      </w:r>
      <w:r>
        <w:t>. Bedford Books, 1997.</w:t>
      </w:r>
    </w:p>
    <w:p w14:paraId="4AE7A90C" w14:textId="344D15EA" w:rsidR="00FC16C9" w:rsidRDefault="00FC16C9" w:rsidP="00FC16C9">
      <w:pPr>
        <w:pStyle w:val="NormalWeb"/>
        <w:ind w:left="562" w:hanging="562"/>
      </w:pPr>
    </w:p>
    <w:p w14:paraId="20DD78B5" w14:textId="431AECFB" w:rsidR="00D01B29" w:rsidRDefault="00D01B29" w:rsidP="00D01B29">
      <w:pPr>
        <w:pStyle w:val="NormalWeb"/>
        <w:ind w:left="567" w:hanging="567"/>
      </w:pPr>
      <w:r>
        <w:t xml:space="preserve">“NAACP History: W.E.B. Dubois.” </w:t>
      </w:r>
      <w:r>
        <w:rPr>
          <w:i/>
          <w:iCs/>
        </w:rPr>
        <w:t>NAACP</w:t>
      </w:r>
      <w:r>
        <w:t xml:space="preserve">, </w:t>
      </w:r>
      <w:hyperlink r:id="rId6" w:history="1">
        <w:r w:rsidRPr="005F44BA">
          <w:rPr>
            <w:rStyle w:val="Hyperlink"/>
          </w:rPr>
          <w:t>www.naacp.org/naacp-history-w-e-b-dubois/</w:t>
        </w:r>
      </w:hyperlink>
      <w:r>
        <w:t>.</w:t>
      </w:r>
    </w:p>
    <w:p w14:paraId="55465486" w14:textId="7B023F15" w:rsidR="00D01B29" w:rsidRDefault="00D01B29" w:rsidP="00D01B29">
      <w:pPr>
        <w:pStyle w:val="NormalWeb"/>
        <w:ind w:left="567" w:hanging="567"/>
      </w:pPr>
    </w:p>
    <w:p w14:paraId="203B0A08" w14:textId="77777777" w:rsidR="00D01B29" w:rsidRDefault="00D01B29" w:rsidP="00D01B29">
      <w:pPr>
        <w:pStyle w:val="NormalWeb"/>
        <w:ind w:left="567" w:hanging="567"/>
      </w:pPr>
    </w:p>
    <w:p w14:paraId="0C4E82B6" w14:textId="77777777" w:rsidR="00FC16C9" w:rsidRDefault="00FC16C9" w:rsidP="00FC16C9">
      <w:pPr>
        <w:pStyle w:val="NormalWeb"/>
        <w:ind w:left="562" w:hanging="562"/>
      </w:pPr>
    </w:p>
    <w:p w14:paraId="5625E6A5" w14:textId="77777777" w:rsidR="00FC16C9" w:rsidRDefault="00FC16C9" w:rsidP="004236FC">
      <w:pPr>
        <w:autoSpaceDE w:val="0"/>
        <w:autoSpaceDN w:val="0"/>
        <w:adjustRightInd w:val="0"/>
        <w:spacing w:line="480" w:lineRule="auto"/>
        <w:ind w:firstLine="720"/>
        <w:rPr>
          <w:rFonts w:ascii="Times New Roman" w:hAnsi="Times New Roman" w:cs="Times New Roman"/>
        </w:rPr>
      </w:pPr>
    </w:p>
    <w:p w14:paraId="6E15099E" w14:textId="381EE56A" w:rsidR="00FD37D5" w:rsidRDefault="00FD37D5" w:rsidP="004236FC">
      <w:pPr>
        <w:autoSpaceDE w:val="0"/>
        <w:autoSpaceDN w:val="0"/>
        <w:adjustRightInd w:val="0"/>
        <w:spacing w:line="480" w:lineRule="auto"/>
        <w:ind w:firstLine="720"/>
        <w:rPr>
          <w:rFonts w:ascii="Times New Roman" w:hAnsi="Times New Roman" w:cs="Times New Roman"/>
        </w:rPr>
      </w:pPr>
    </w:p>
    <w:p w14:paraId="1453E675" w14:textId="77777777" w:rsidR="00FD37D5" w:rsidRPr="004236FC" w:rsidRDefault="00FD37D5" w:rsidP="004236FC">
      <w:pPr>
        <w:autoSpaceDE w:val="0"/>
        <w:autoSpaceDN w:val="0"/>
        <w:adjustRightInd w:val="0"/>
        <w:spacing w:line="480" w:lineRule="auto"/>
        <w:ind w:firstLine="720"/>
        <w:rPr>
          <w:rFonts w:ascii="Times New Roman" w:hAnsi="Times New Roman" w:cs="Times New Roman"/>
        </w:rPr>
      </w:pPr>
    </w:p>
    <w:p w14:paraId="13FBCA41" w14:textId="77777777" w:rsidR="004236FC" w:rsidRPr="004236FC" w:rsidRDefault="004236FC" w:rsidP="004236FC">
      <w:pPr>
        <w:spacing w:line="480" w:lineRule="auto"/>
        <w:rPr>
          <w:rFonts w:ascii="Times New Roman" w:eastAsia="Times New Roman" w:hAnsi="Times New Roman" w:cs="Times New Roman"/>
        </w:rPr>
      </w:pPr>
    </w:p>
    <w:sectPr w:rsidR="004236FC" w:rsidRPr="004236FC" w:rsidSect="00595593">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F8481D" w14:textId="77777777" w:rsidR="004F33B9" w:rsidRDefault="004F33B9" w:rsidP="004236FC">
      <w:r>
        <w:separator/>
      </w:r>
    </w:p>
  </w:endnote>
  <w:endnote w:type="continuationSeparator" w:id="0">
    <w:p w14:paraId="24B091AC" w14:textId="77777777" w:rsidR="004F33B9" w:rsidRDefault="004F33B9" w:rsidP="004236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D7E05E" w14:textId="77777777" w:rsidR="004F33B9" w:rsidRDefault="004F33B9" w:rsidP="004236FC">
      <w:r>
        <w:separator/>
      </w:r>
    </w:p>
  </w:footnote>
  <w:footnote w:type="continuationSeparator" w:id="0">
    <w:p w14:paraId="2B9459C8" w14:textId="77777777" w:rsidR="004F33B9" w:rsidRDefault="004F33B9" w:rsidP="004236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22127312"/>
      <w:docPartObj>
        <w:docPartGallery w:val="Page Numbers (Top of Page)"/>
        <w:docPartUnique/>
      </w:docPartObj>
    </w:sdtPr>
    <w:sdtEndPr>
      <w:rPr>
        <w:rStyle w:val="PageNumber"/>
      </w:rPr>
    </w:sdtEndPr>
    <w:sdtContent>
      <w:p w14:paraId="02A056A4" w14:textId="16CDA68E" w:rsidR="004236FC" w:rsidRDefault="004236FC" w:rsidP="005F44B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D5BDFC7" w14:textId="77777777" w:rsidR="004236FC" w:rsidRDefault="004236FC" w:rsidP="004236F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08243255"/>
      <w:docPartObj>
        <w:docPartGallery w:val="Page Numbers (Top of Page)"/>
        <w:docPartUnique/>
      </w:docPartObj>
    </w:sdtPr>
    <w:sdtEndPr>
      <w:rPr>
        <w:rStyle w:val="PageNumber"/>
      </w:rPr>
    </w:sdtEndPr>
    <w:sdtContent>
      <w:p w14:paraId="129A4978" w14:textId="2A8DE534" w:rsidR="004236FC" w:rsidRDefault="004236FC" w:rsidP="005F44B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0B17F18" w14:textId="77777777" w:rsidR="004236FC" w:rsidRDefault="004236FC" w:rsidP="004236FC">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6FC"/>
    <w:rsid w:val="00011DE2"/>
    <w:rsid w:val="00014162"/>
    <w:rsid w:val="0002375F"/>
    <w:rsid w:val="00072C34"/>
    <w:rsid w:val="00094BBE"/>
    <w:rsid w:val="000B7838"/>
    <w:rsid w:val="00116F3B"/>
    <w:rsid w:val="0012021E"/>
    <w:rsid w:val="00121CEB"/>
    <w:rsid w:val="00145ACA"/>
    <w:rsid w:val="00156709"/>
    <w:rsid w:val="0017428C"/>
    <w:rsid w:val="001C1128"/>
    <w:rsid w:val="001E70FD"/>
    <w:rsid w:val="002635AA"/>
    <w:rsid w:val="00263D2A"/>
    <w:rsid w:val="002B14FA"/>
    <w:rsid w:val="003C24FF"/>
    <w:rsid w:val="004001B4"/>
    <w:rsid w:val="004236FC"/>
    <w:rsid w:val="004E482F"/>
    <w:rsid w:val="004F00BA"/>
    <w:rsid w:val="004F33B9"/>
    <w:rsid w:val="0050171A"/>
    <w:rsid w:val="005161A1"/>
    <w:rsid w:val="005279FB"/>
    <w:rsid w:val="00557C4F"/>
    <w:rsid w:val="0057015A"/>
    <w:rsid w:val="005747FF"/>
    <w:rsid w:val="00595593"/>
    <w:rsid w:val="00595DC4"/>
    <w:rsid w:val="005A15B9"/>
    <w:rsid w:val="0069760D"/>
    <w:rsid w:val="006B6CD2"/>
    <w:rsid w:val="006B7531"/>
    <w:rsid w:val="006F5376"/>
    <w:rsid w:val="00707BA3"/>
    <w:rsid w:val="00757FC2"/>
    <w:rsid w:val="007818EB"/>
    <w:rsid w:val="00784317"/>
    <w:rsid w:val="00791077"/>
    <w:rsid w:val="008C007B"/>
    <w:rsid w:val="008D17BB"/>
    <w:rsid w:val="008E6575"/>
    <w:rsid w:val="00902313"/>
    <w:rsid w:val="009C4511"/>
    <w:rsid w:val="009D00BC"/>
    <w:rsid w:val="00A17EEA"/>
    <w:rsid w:val="00A20890"/>
    <w:rsid w:val="00A63EFF"/>
    <w:rsid w:val="00AA14F1"/>
    <w:rsid w:val="00AA1FED"/>
    <w:rsid w:val="00B12B4D"/>
    <w:rsid w:val="00B1703A"/>
    <w:rsid w:val="00B6232E"/>
    <w:rsid w:val="00B85C8F"/>
    <w:rsid w:val="00BA49C5"/>
    <w:rsid w:val="00BB1380"/>
    <w:rsid w:val="00BB438A"/>
    <w:rsid w:val="00BD069E"/>
    <w:rsid w:val="00C063A8"/>
    <w:rsid w:val="00C263B0"/>
    <w:rsid w:val="00C34C71"/>
    <w:rsid w:val="00C36B36"/>
    <w:rsid w:val="00C42660"/>
    <w:rsid w:val="00C7456C"/>
    <w:rsid w:val="00D01B29"/>
    <w:rsid w:val="00D93DCB"/>
    <w:rsid w:val="00DA5977"/>
    <w:rsid w:val="00DF17C6"/>
    <w:rsid w:val="00E05930"/>
    <w:rsid w:val="00E52930"/>
    <w:rsid w:val="00E52E7D"/>
    <w:rsid w:val="00ED0A63"/>
    <w:rsid w:val="00EF41DA"/>
    <w:rsid w:val="00F24F46"/>
    <w:rsid w:val="00FC16C9"/>
    <w:rsid w:val="00FC3CB3"/>
    <w:rsid w:val="00FC4BB7"/>
    <w:rsid w:val="00FD37D5"/>
    <w:rsid w:val="00FD4E01"/>
    <w:rsid w:val="00FF37C7"/>
    <w:rsid w:val="00FF6A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FE759EB"/>
  <w15:chartTrackingRefBased/>
  <w15:docId w15:val="{394A7A17-A3F3-924E-9B96-826F88BAB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236FC"/>
    <w:pPr>
      <w:tabs>
        <w:tab w:val="center" w:pos="4680"/>
        <w:tab w:val="right" w:pos="9360"/>
      </w:tabs>
    </w:pPr>
  </w:style>
  <w:style w:type="character" w:customStyle="1" w:styleId="HeaderChar">
    <w:name w:val="Header Char"/>
    <w:basedOn w:val="DefaultParagraphFont"/>
    <w:link w:val="Header"/>
    <w:uiPriority w:val="99"/>
    <w:rsid w:val="004236FC"/>
  </w:style>
  <w:style w:type="paragraph" w:styleId="Footer">
    <w:name w:val="footer"/>
    <w:basedOn w:val="Normal"/>
    <w:link w:val="FooterChar"/>
    <w:uiPriority w:val="99"/>
    <w:unhideWhenUsed/>
    <w:rsid w:val="004236FC"/>
    <w:pPr>
      <w:tabs>
        <w:tab w:val="center" w:pos="4680"/>
        <w:tab w:val="right" w:pos="9360"/>
      </w:tabs>
    </w:pPr>
  </w:style>
  <w:style w:type="character" w:customStyle="1" w:styleId="FooterChar">
    <w:name w:val="Footer Char"/>
    <w:basedOn w:val="DefaultParagraphFont"/>
    <w:link w:val="Footer"/>
    <w:uiPriority w:val="99"/>
    <w:rsid w:val="004236FC"/>
  </w:style>
  <w:style w:type="character" w:styleId="PageNumber">
    <w:name w:val="page number"/>
    <w:basedOn w:val="DefaultParagraphFont"/>
    <w:uiPriority w:val="99"/>
    <w:semiHidden/>
    <w:unhideWhenUsed/>
    <w:rsid w:val="004236FC"/>
  </w:style>
  <w:style w:type="paragraph" w:styleId="NormalWeb">
    <w:name w:val="Normal (Web)"/>
    <w:basedOn w:val="Normal"/>
    <w:uiPriority w:val="99"/>
    <w:semiHidden/>
    <w:unhideWhenUsed/>
    <w:rsid w:val="00FC16C9"/>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D01B29"/>
    <w:rPr>
      <w:color w:val="0563C1" w:themeColor="hyperlink"/>
      <w:u w:val="single"/>
    </w:rPr>
  </w:style>
  <w:style w:type="character" w:styleId="UnresolvedMention">
    <w:name w:val="Unresolved Mention"/>
    <w:basedOn w:val="DefaultParagraphFont"/>
    <w:uiPriority w:val="99"/>
    <w:semiHidden/>
    <w:unhideWhenUsed/>
    <w:rsid w:val="00D01B29"/>
    <w:rPr>
      <w:color w:val="605E5C"/>
      <w:shd w:val="clear" w:color="auto" w:fill="E1DFDD"/>
    </w:rPr>
  </w:style>
  <w:style w:type="paragraph" w:styleId="BalloonText">
    <w:name w:val="Balloon Text"/>
    <w:basedOn w:val="Normal"/>
    <w:link w:val="BalloonTextChar"/>
    <w:uiPriority w:val="99"/>
    <w:semiHidden/>
    <w:unhideWhenUsed/>
    <w:rsid w:val="009C451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C4511"/>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642964">
      <w:bodyDiv w:val="1"/>
      <w:marLeft w:val="0"/>
      <w:marRight w:val="0"/>
      <w:marTop w:val="0"/>
      <w:marBottom w:val="0"/>
      <w:divBdr>
        <w:top w:val="none" w:sz="0" w:space="0" w:color="auto"/>
        <w:left w:val="none" w:sz="0" w:space="0" w:color="auto"/>
        <w:bottom w:val="none" w:sz="0" w:space="0" w:color="auto"/>
        <w:right w:val="none" w:sz="0" w:space="0" w:color="auto"/>
      </w:divBdr>
    </w:div>
    <w:div w:id="105974285">
      <w:bodyDiv w:val="1"/>
      <w:marLeft w:val="0"/>
      <w:marRight w:val="0"/>
      <w:marTop w:val="0"/>
      <w:marBottom w:val="0"/>
      <w:divBdr>
        <w:top w:val="none" w:sz="0" w:space="0" w:color="auto"/>
        <w:left w:val="none" w:sz="0" w:space="0" w:color="auto"/>
        <w:bottom w:val="none" w:sz="0" w:space="0" w:color="auto"/>
        <w:right w:val="none" w:sz="0" w:space="0" w:color="auto"/>
      </w:divBdr>
    </w:div>
    <w:div w:id="643855739">
      <w:bodyDiv w:val="1"/>
      <w:marLeft w:val="0"/>
      <w:marRight w:val="0"/>
      <w:marTop w:val="0"/>
      <w:marBottom w:val="0"/>
      <w:divBdr>
        <w:top w:val="none" w:sz="0" w:space="0" w:color="auto"/>
        <w:left w:val="none" w:sz="0" w:space="0" w:color="auto"/>
        <w:bottom w:val="none" w:sz="0" w:space="0" w:color="auto"/>
        <w:right w:val="none" w:sz="0" w:space="0" w:color="auto"/>
      </w:divBdr>
    </w:div>
    <w:div w:id="1000936155">
      <w:bodyDiv w:val="1"/>
      <w:marLeft w:val="0"/>
      <w:marRight w:val="0"/>
      <w:marTop w:val="0"/>
      <w:marBottom w:val="0"/>
      <w:divBdr>
        <w:top w:val="none" w:sz="0" w:space="0" w:color="auto"/>
        <w:left w:val="none" w:sz="0" w:space="0" w:color="auto"/>
        <w:bottom w:val="none" w:sz="0" w:space="0" w:color="auto"/>
        <w:right w:val="none" w:sz="0" w:space="0" w:color="auto"/>
      </w:divBdr>
    </w:div>
    <w:div w:id="1743024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aacp.org/naacp-history-w-e-b-dubois/"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1061</Words>
  <Characters>6051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Crehan, Patrick (crehanpj)</dc:creator>
  <cp:keywords/>
  <dc:description/>
  <cp:lastModifiedBy>Crehan, Patrick (crehanpj)</cp:lastModifiedBy>
  <cp:revision>3</cp:revision>
  <cp:lastPrinted>2020-04-23T18:06:00Z</cp:lastPrinted>
  <dcterms:created xsi:type="dcterms:W3CDTF">2020-04-23T18:15:00Z</dcterms:created>
  <dcterms:modified xsi:type="dcterms:W3CDTF">2020-04-23T18:47:00Z</dcterms:modified>
</cp:coreProperties>
</file>